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3FB" w:rsidRPr="000C73FB" w:rsidRDefault="000C73FB" w:rsidP="000C73FB">
      <w:pPr>
        <w:spacing w:after="0" w:line="240" w:lineRule="auto"/>
        <w:ind w:left="1027" w:right="513" w:firstLine="7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Beszámoló a </w:t>
      </w:r>
      <w:r w:rsidRPr="000C73FB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Rátkai Márton Klub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2020. évi tevékenységéről</w:t>
      </w:r>
    </w:p>
    <w:p w:rsidR="000C73FB" w:rsidRPr="000C73FB" w:rsidRDefault="000C73FB" w:rsidP="000C73FB">
      <w:pPr>
        <w:spacing w:after="23" w:line="235" w:lineRule="auto"/>
        <w:ind w:left="461" w:right="5"/>
        <w:jc w:val="center"/>
        <w:rPr>
          <w:rFonts w:ascii="Times New Roman" w:eastAsia="Times New Roman" w:hAnsi="Times New Roman" w:cs="Times New Roman"/>
          <w:color w:val="000000"/>
          <w:sz w:val="26"/>
          <w:lang w:eastAsia="hu-HU"/>
        </w:rPr>
      </w:pPr>
    </w:p>
    <w:p w:rsidR="000C73FB" w:rsidRPr="000C73FB" w:rsidRDefault="000C73FB" w:rsidP="000C73FB">
      <w:pPr>
        <w:spacing w:after="0" w:line="259" w:lineRule="auto"/>
        <w:ind w:left="456" w:right="51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0C73FB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I. Rövid történeti helyzet- és környezetelemzés</w:t>
      </w:r>
    </w:p>
    <w:p w:rsidR="000C73FB" w:rsidRPr="000C73FB" w:rsidRDefault="000C73FB" w:rsidP="000C73FB">
      <w:pPr>
        <w:spacing w:after="0" w:line="240" w:lineRule="auto"/>
        <w:ind w:left="4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0C73FB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A budapesti Rátkai Márton Klub 1955-ben alakult, volt színészklub, Munkás-Művész klub, végül kulturális egyesület. 1985-tól a Városligeti fasorban, a Művészeti Szakszervezetek Szövetségének székházában működöt 1990-tól kulturális egyesületként, 2001-től 2015-ig közhasznú szervezetként. Műsorai és helyzete is ennek megfelelően alakult, de célja, melyet 1990-ben fogalmaztunk meg, nem változott. Már 1985-ben is komoly változást jelentelt a Nagymenő utca után a Városligeti (Gorkij) fasorba való költöztetés, ám a székház eladása után, 2016-ban a klub új helyének megtalálása, és a helyszínhez való alkalmazkodás elemzése, új stratégia kidolgozása jelentett új feladatokat. Ez a folyamat ma is tart. Az elmúlt 66 évben 6-szor költözött, és minden alkalommal új helyzethez alkalmazkodó új koncepciót kellett kialakítani. </w:t>
      </w:r>
    </w:p>
    <w:p w:rsidR="000C73FB" w:rsidRPr="000C73FB" w:rsidRDefault="000C73FB" w:rsidP="000C73FB">
      <w:pPr>
        <w:spacing w:after="23" w:line="235" w:lineRule="auto"/>
        <w:ind w:left="4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0C73FB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2016. február 15. óta dolgozik a klub a TIT Stúdióban, ami a legjobb megoldásnak tűnt, mert a stúdió is egyesület és a profilbővítést tervezett, kiszélesítve az ismeretterjesztést a művészetekre is. A lehetőségek itt szerényebbek, de a klub igyekszik a TIT Stúdió tevékenységének szövetébe beépülni, közös rendezvényekkel, a stúdió programjaihoz is alkalmazkodó műsorokkal. A nehézségeket az okozza, hogy a XI. kerületben, Újbudán többféle kulturális intézmény van: 6 önkormányzati, 5 magán művelődési ház, 12 galéria, művészeti kávéház, bemutatóterem, 3 színház, 3 zenei helyszín. Ebben a környezetben kell megtalálni a klubnak a lehetőségeit. Ehhez alkalmazkodott a klub, amikor alkalmanként új helyszíneket is „bekapcsolt”, ahol műsorokat szervez, bevonva a művészeket, csoportokat, akik szívesen rendezik, szervezik ezeket a programokat. Tevékenységét ennek szellemében végzi. A 2020-as év azonban a vírusveszély miatt új helyzetet teremtett.</w:t>
      </w:r>
    </w:p>
    <w:p w:rsidR="000C73FB" w:rsidRPr="000C73FB" w:rsidRDefault="000C73FB" w:rsidP="000C73FB">
      <w:pPr>
        <w:spacing w:after="23" w:line="235" w:lineRule="auto"/>
        <w:ind w:left="4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0C73FB" w:rsidRPr="000C73FB" w:rsidRDefault="000C73FB" w:rsidP="000C73FB">
      <w:pPr>
        <w:spacing w:after="23" w:line="235" w:lineRule="auto"/>
        <w:ind w:left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0C73FB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II. Társadalmi beágyazottság, kapcsolatrendszer</w:t>
      </w:r>
    </w:p>
    <w:p w:rsidR="000C73FB" w:rsidRPr="000C73FB" w:rsidRDefault="000C73FB" w:rsidP="000C73FB">
      <w:pPr>
        <w:spacing w:after="23" w:line="235" w:lineRule="auto"/>
        <w:ind w:left="3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0C73FB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A klubtagok jelentős részét elvesztettük a költözéssel. Míg korábban Budáról is szívesen jöttek a klubba, ma a kerületből nehezen találnak hozzánk. Ennek oka a kerület sajátosságában rejlik. </w:t>
      </w:r>
    </w:p>
    <w:p w:rsidR="000C73FB" w:rsidRPr="000C73FB" w:rsidRDefault="000C73FB" w:rsidP="000C73FB">
      <w:pPr>
        <w:spacing w:after="23" w:line="235" w:lineRule="auto"/>
        <w:ind w:left="3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0C73FB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Elköltözésünk után átrendeződtek a partnerkapcsolatok. Legfontosabb, stratégia partnerünk a TIT Stúdió Egyesület, mellyel napi munkakapcsolatban, együtt dolgozva, közös programok szervezésével segítjük egymás munkáját. </w:t>
      </w:r>
    </w:p>
    <w:p w:rsidR="000C73FB" w:rsidRPr="000C73FB" w:rsidRDefault="000C73FB" w:rsidP="000C73FB">
      <w:pPr>
        <w:spacing w:after="23" w:line="235" w:lineRule="auto"/>
        <w:ind w:left="3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0C73FB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Ezt a tervünket a kialakult vírushelyzet miatt át kellett gondolni.</w:t>
      </w:r>
    </w:p>
    <w:p w:rsidR="000C73FB" w:rsidRPr="000C73FB" w:rsidRDefault="000C73FB" w:rsidP="000C73FB">
      <w:pPr>
        <w:spacing w:after="23" w:line="235" w:lineRule="auto"/>
        <w:ind w:left="3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0C73FB" w:rsidRPr="000C73FB" w:rsidRDefault="000C73FB" w:rsidP="000C73FB">
      <w:pPr>
        <w:spacing w:after="0" w:line="259" w:lineRule="auto"/>
        <w:ind w:left="53" w:right="51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0C73FB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    III. Marketing és PR munkánk</w:t>
      </w:r>
    </w:p>
    <w:p w:rsidR="000C73FB" w:rsidRPr="000C73FB" w:rsidRDefault="000C73FB" w:rsidP="000C73FB">
      <w:pPr>
        <w:spacing w:after="273" w:line="235" w:lineRule="auto"/>
        <w:ind w:left="67" w:right="3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0C73FB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 kialakult új helyzetben, mely a fertőzésveszély miatt jött létre, új marketing és PR munka szükséges. A klubtagok még márciusban postán megkapták a műsorfüzetet, a weblapon megjelentek a programok, de, a Facebookon keresztül történő rendszeres tájékoztatás, kapcsolatépítés szerepe megnőtt. A korábbi reklámeszközök jelentősége, illetve hiányosságainak fontossága háttérbe szorult. A TT Stúdió 2020. március 13-tól a mai napig zárva tartja az épületét. szeptemberben, majd októberben is szervezett és meghirdetett 2-2 műsort a klub, de sajnos a kormány határozata miatt ismét be kellett zárni.  Közönségünkkel már egy ideje a klub Facebook oldalán tarja a kapcsolatot, igy ezt a meglévő lehetőséget használtuk fel.</w:t>
      </w:r>
    </w:p>
    <w:p w:rsidR="000C73FB" w:rsidRPr="000C73FB" w:rsidRDefault="000C73FB" w:rsidP="000C73FB">
      <w:pPr>
        <w:spacing w:after="23" w:line="235" w:lineRule="auto"/>
        <w:ind w:left="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0C73FB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lastRenderedPageBreak/>
        <w:t>IV. Tevékenységünk</w:t>
      </w:r>
    </w:p>
    <w:p w:rsidR="000C73FB" w:rsidRPr="000C73FB" w:rsidRDefault="000C73FB" w:rsidP="000C73FB">
      <w:pPr>
        <w:spacing w:after="273" w:line="235" w:lineRule="auto"/>
        <w:ind w:left="67" w:right="3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0C73FB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Tevékenységünkkel a TIT Stúdió Harmonizációs programjához kapcsolódunk, amit azzal érünk el, hogy a TI Stúdió Facebook oldalán is megjelentettük a klub szolgáltatásait. Sem a klubnak, sem a TIT-nek sem anyagi, sem technikai lehetősége nincs közvetlen online műsorok megvalósítására. Azt használtuk, amit a tagok és a klub barátai már korábban is igénybe vettek, ez a Facebook. /Továbbiakban FB/. Január, február és a fél  márciusi hónapban 5 kiállítást rendeztünk. Tervünk az volt, hogy művészközöségeket mutassunk be. Az irdalom népszerű nálunk, igy ebben a rövid időben 5 ilyen műsort szerveztük. Az utolsó élő programunk is zene volt. </w:t>
      </w:r>
    </w:p>
    <w:p w:rsidR="000C73FB" w:rsidRPr="000C73FB" w:rsidRDefault="000C73FB" w:rsidP="000C73FB">
      <w:pPr>
        <w:spacing w:after="273" w:line="235" w:lineRule="auto"/>
        <w:ind w:left="67" w:right="3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0C73FB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 bezárás után a klub régi értékes műsorait vettük elő, digitalizálva felkerült a klub FB oldalára, de a TIT FB oldaláról is megnézhető. Jelenleg 30 video láható korlátlanul, és a digitalizálás folytatódik jelenleg is. A korábban kiválasztott műsorok közül még kb 40 program kerül fel a FB-ra. A nyarat arra használtuk, hogy a klub történetét is megismerjék az érdeklődők. Ez a munka is folyik. A szolgáltatást egy új rovattal bővítettük: A klubtitkár ajánlja. Klasszikus filmeket itt lehet megnézni és ezt is bővítjük.</w:t>
      </w:r>
    </w:p>
    <w:p w:rsidR="000C73FB" w:rsidRPr="000C73FB" w:rsidRDefault="000C73FB" w:rsidP="000C73FB">
      <w:pPr>
        <w:spacing w:after="273" w:line="235" w:lineRule="auto"/>
        <w:ind w:left="67" w:right="3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0C73FB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A nehézségek ellenére 2020-ban összesen 42 alkalommal 1955 látogatunk volt, ide értve a FB használókat. FB oldalunkra 526 fő jelentkezett be,  és 629 fő követi. </w:t>
      </w:r>
    </w:p>
    <w:p w:rsidR="000C73FB" w:rsidRPr="000C73FB" w:rsidRDefault="000C73FB" w:rsidP="000C73FB">
      <w:pPr>
        <w:spacing w:after="0" w:line="259" w:lineRule="auto"/>
        <w:ind w:left="53" w:right="51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0C73FB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Rászorultságunkat az alábbiakkal indokoljuk:</w:t>
      </w:r>
    </w:p>
    <w:p w:rsidR="000C73FB" w:rsidRPr="000C73FB" w:rsidRDefault="000C73FB" w:rsidP="000C73FB">
      <w:pPr>
        <w:spacing w:after="23" w:line="235" w:lineRule="auto"/>
        <w:ind w:left="710" w:right="461" w:hanging="3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0C73FB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l. 2016-ban csak elkezdtünk egy munkát, amihez még idő kell, mert olyan, mintha egy új intézményt vezetnénk be, annak ellenére, hogy a klub hírneve még él, de a körülményei már nem olyan vonzóak.</w:t>
      </w:r>
    </w:p>
    <w:p w:rsidR="000C73FB" w:rsidRPr="000C73FB" w:rsidRDefault="000C73FB" w:rsidP="000C73FB">
      <w:pPr>
        <w:numPr>
          <w:ilvl w:val="0"/>
          <w:numId w:val="1"/>
        </w:numPr>
        <w:spacing w:after="23" w:line="235" w:lineRule="auto"/>
        <w:ind w:right="34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0C73FB">
        <w:rPr>
          <w:rFonts w:ascii="Times New Roman" w:eastAsia="Calibri" w:hAnsi="Times New Roman" w:cs="Times New Roman"/>
          <w:color w:val="000000"/>
          <w:sz w:val="28"/>
          <w:szCs w:val="28"/>
          <w:lang w:eastAsia="hu-HU"/>
        </w:rPr>
        <w:t>Ismét olyan helyre kerültünk, ahol a helyiségekkel nem a klub gazdálkodik, így ebből nem tud bevételt biztosítani.</w:t>
      </w:r>
    </w:p>
    <w:p w:rsidR="000C73FB" w:rsidRPr="000C73FB" w:rsidRDefault="000C73FB" w:rsidP="000C73FB">
      <w:pPr>
        <w:numPr>
          <w:ilvl w:val="0"/>
          <w:numId w:val="1"/>
        </w:numPr>
        <w:spacing w:after="23" w:line="235" w:lineRule="auto"/>
        <w:ind w:right="34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0C73FB">
        <w:rPr>
          <w:rFonts w:ascii="Times New Roman" w:eastAsia="Calibri" w:hAnsi="Times New Roman" w:cs="Times New Roman"/>
          <w:color w:val="000000"/>
          <w:sz w:val="28"/>
          <w:szCs w:val="28"/>
          <w:lang w:eastAsia="hu-HU"/>
        </w:rPr>
        <w:t>Az MSZSZ a továbbiakban anyagiakkal már nem segíti a klub munkáját.</w:t>
      </w:r>
    </w:p>
    <w:p w:rsidR="000C73FB" w:rsidRPr="000C73FB" w:rsidRDefault="000C73FB" w:rsidP="000C73FB">
      <w:pPr>
        <w:numPr>
          <w:ilvl w:val="0"/>
          <w:numId w:val="1"/>
        </w:numPr>
        <w:spacing w:after="23" w:line="235" w:lineRule="auto"/>
        <w:ind w:right="34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0C73F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hu-HU"/>
        </w:rPr>
        <w:t xml:space="preserve">Közönségünk </w:t>
      </w:r>
      <w:r w:rsidRPr="000C73FB">
        <w:rPr>
          <w:rFonts w:ascii="Times New Roman" w:eastAsia="Calibri" w:hAnsi="Times New Roman" w:cs="Times New Roman"/>
          <w:color w:val="000000"/>
          <w:sz w:val="28"/>
          <w:szCs w:val="28"/>
          <w:lang w:eastAsia="hu-HU"/>
        </w:rPr>
        <w:t>hagyományosan, elsősorban azokból a rétegekből tevődik össze, akik korábban „megszokták” a kultúrát, de ma már nem tudják megfizetni, ezért magas belépődíjakat nem tudunk szedni, különösen a szerényebb enteriőr, és a technikai lehetőségek miatt is. Az új közönségünket meg kell találnunk, ezért ez jelentős reklám PR költséget igényel.</w:t>
      </w:r>
    </w:p>
    <w:p w:rsidR="000C73FB" w:rsidRPr="000C73FB" w:rsidRDefault="000C73FB" w:rsidP="000C73FB">
      <w:pPr>
        <w:numPr>
          <w:ilvl w:val="0"/>
          <w:numId w:val="1"/>
        </w:numPr>
        <w:spacing w:after="0" w:line="235" w:lineRule="auto"/>
        <w:ind w:right="34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0C73FB">
        <w:rPr>
          <w:rFonts w:ascii="Times New Roman" w:eastAsia="Calibri" w:hAnsi="Times New Roman" w:cs="Times New Roman"/>
          <w:color w:val="000000"/>
          <w:sz w:val="28"/>
          <w:szCs w:val="28"/>
          <w:lang w:eastAsia="hu-HU"/>
        </w:rPr>
        <w:t xml:space="preserve">A színvonalas programok egy részét a művészek felajánlják, de belépőt ezért nem szedhetünk. Ezek a programok fontosak, hatásuk később jelentkezik. A „fizetős </w:t>
      </w:r>
      <w:r w:rsidRPr="000C73F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hu-HU"/>
        </w:rPr>
        <w:drawing>
          <wp:inline distT="0" distB="0" distL="0" distR="0" wp14:anchorId="04A4CD25" wp14:editId="415EB43F">
            <wp:extent cx="70104" cy="45724"/>
            <wp:effectExtent l="0" t="0" r="0" b="0"/>
            <wp:docPr id="20431" name="Picture 20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1" name="Picture 204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4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73FB">
        <w:rPr>
          <w:rFonts w:ascii="Times New Roman" w:eastAsia="Calibri" w:hAnsi="Times New Roman" w:cs="Times New Roman"/>
          <w:color w:val="000000"/>
          <w:sz w:val="28"/>
          <w:szCs w:val="28"/>
          <w:lang w:eastAsia="hu-HU"/>
        </w:rPr>
        <w:t xml:space="preserve"> műsorokra sem </w:t>
      </w:r>
      <w:r w:rsidRPr="000C73F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hu-HU"/>
        </w:rPr>
        <w:t>tudunk olyan árat kérni,</w:t>
      </w:r>
      <w:r w:rsidRPr="000C73FB">
        <w:rPr>
          <w:rFonts w:ascii="Times New Roman" w:eastAsia="Calibri" w:hAnsi="Times New Roman" w:cs="Times New Roman"/>
          <w:color w:val="000000"/>
          <w:sz w:val="28"/>
          <w:szCs w:val="28"/>
          <w:lang w:eastAsia="hu-HU"/>
        </w:rPr>
        <w:t xml:space="preserve"> ami fedezné a felmerülő költségeket. A művészek gázsi nélkül, egy „ügyért” lépnek fel, de elvárják, hogy ezzel együtt a közönség legfeljebb szerény díjért látogathassa a programokat.</w:t>
      </w:r>
    </w:p>
    <w:p w:rsidR="000C73FB" w:rsidRPr="000C73FB" w:rsidRDefault="000C73FB" w:rsidP="000C73FB">
      <w:pPr>
        <w:numPr>
          <w:ilvl w:val="0"/>
          <w:numId w:val="1"/>
        </w:numPr>
        <w:spacing w:after="0" w:line="235" w:lineRule="auto"/>
        <w:ind w:right="34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0C73FB">
        <w:rPr>
          <w:rFonts w:ascii="Times New Roman" w:eastAsia="Calibri" w:hAnsi="Times New Roman" w:cs="Times New Roman"/>
          <w:color w:val="000000"/>
          <w:sz w:val="28"/>
          <w:szCs w:val="28"/>
          <w:lang w:eastAsia="hu-HU"/>
        </w:rPr>
        <w:t xml:space="preserve">A saját bevételeket nem tudtuk növelni, annak ellenére, hogy külső helyszíneken is igyekszünk előadást rendezni, vagy csatlakoztunk meglévő, baráti intézmények programjához. </w:t>
      </w:r>
    </w:p>
    <w:p w:rsidR="000C73FB" w:rsidRPr="000C73FB" w:rsidRDefault="000C73FB" w:rsidP="000C73FB">
      <w:pPr>
        <w:numPr>
          <w:ilvl w:val="0"/>
          <w:numId w:val="1"/>
        </w:numPr>
        <w:spacing w:after="23" w:line="235" w:lineRule="auto"/>
        <w:ind w:right="34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0C73FB">
        <w:rPr>
          <w:rFonts w:ascii="Times New Roman" w:eastAsia="Calibri" w:hAnsi="Times New Roman" w:cs="Times New Roman"/>
          <w:color w:val="000000"/>
          <w:sz w:val="28"/>
          <w:szCs w:val="28"/>
          <w:lang w:eastAsia="hu-HU"/>
        </w:rPr>
        <w:t>A klub új helyzete nem teszi lehetővé bevételes tanfolyamok, nagyrendezvények szervezését, és a termeket sem értékesíthetjük. A jóga bevált, de nem hoz elegendő bevételt, mert nincs nagyobb terem.</w:t>
      </w:r>
    </w:p>
    <w:p w:rsidR="000C73FB" w:rsidRPr="000C73FB" w:rsidRDefault="000C73FB" w:rsidP="000C73FB">
      <w:pPr>
        <w:numPr>
          <w:ilvl w:val="0"/>
          <w:numId w:val="1"/>
        </w:numPr>
        <w:spacing w:after="23" w:line="235" w:lineRule="auto"/>
        <w:ind w:right="34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0C73FB">
        <w:rPr>
          <w:rFonts w:ascii="Times New Roman" w:eastAsia="Calibri" w:hAnsi="Times New Roman" w:cs="Times New Roman"/>
          <w:color w:val="000000"/>
          <w:sz w:val="28"/>
          <w:szCs w:val="28"/>
          <w:lang w:eastAsia="hu-HU"/>
        </w:rPr>
        <w:t>2020 első félévében még tudott a klubtitkár számlát adni, de júniustól határozatlan idejű munkaszerződéssel dolgozik és a könyvelő is. Ez nagyon szerény összeg.</w:t>
      </w:r>
    </w:p>
    <w:p w:rsidR="000C73FB" w:rsidRPr="000C73FB" w:rsidRDefault="000C73FB" w:rsidP="000C73FB">
      <w:pPr>
        <w:numPr>
          <w:ilvl w:val="0"/>
          <w:numId w:val="1"/>
        </w:numPr>
        <w:spacing w:after="23" w:line="235" w:lineRule="auto"/>
        <w:ind w:right="34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0C73FB">
        <w:rPr>
          <w:rFonts w:ascii="Times New Roman" w:eastAsia="Calibri" w:hAnsi="Times New Roman" w:cs="Times New Roman"/>
          <w:color w:val="000000"/>
          <w:sz w:val="28"/>
          <w:szCs w:val="28"/>
          <w:lang w:eastAsia="hu-HU"/>
        </w:rPr>
        <w:lastRenderedPageBreak/>
        <w:t>A vírusjárvány miatt új kihívásoknak kell megfelelnünk, ami költségekkel jár /pl digitalizáció, /</w:t>
      </w:r>
    </w:p>
    <w:p w:rsidR="000C73FB" w:rsidRPr="000C73FB" w:rsidRDefault="000C73FB" w:rsidP="000C73FB">
      <w:pPr>
        <w:numPr>
          <w:ilvl w:val="0"/>
          <w:numId w:val="1"/>
        </w:numPr>
        <w:spacing w:after="23" w:line="235" w:lineRule="auto"/>
        <w:ind w:right="34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0C73FB">
        <w:rPr>
          <w:rFonts w:ascii="Times New Roman" w:eastAsia="Calibri" w:hAnsi="Times New Roman" w:cs="Times New Roman"/>
          <w:color w:val="000000"/>
          <w:sz w:val="28"/>
          <w:szCs w:val="28"/>
          <w:lang w:eastAsia="hu-HU"/>
        </w:rPr>
        <w:t xml:space="preserve">A klub </w:t>
      </w:r>
      <w:r w:rsidRPr="000C73FB">
        <w:rPr>
          <w:rFonts w:ascii="Times New Roman" w:eastAsia="Calibri" w:hAnsi="Times New Roman" w:cs="Times New Roman"/>
          <w:color w:val="000000"/>
          <w:sz w:val="28"/>
          <w:szCs w:val="28"/>
          <w:u w:val="single" w:color="000000"/>
          <w:lang w:eastAsia="hu-HU"/>
        </w:rPr>
        <w:t xml:space="preserve">értékmegőrző </w:t>
      </w:r>
      <w:r w:rsidRPr="000C73FB">
        <w:rPr>
          <w:rFonts w:ascii="Times New Roman" w:eastAsia="Calibri" w:hAnsi="Times New Roman" w:cs="Times New Roman"/>
          <w:color w:val="000000"/>
          <w:sz w:val="28"/>
          <w:szCs w:val="28"/>
          <w:lang w:eastAsia="hu-HU"/>
        </w:rPr>
        <w:t xml:space="preserve">és </w:t>
      </w:r>
      <w:r w:rsidRPr="000C73FB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hu-HU"/>
        </w:rPr>
        <w:t>értékképző</w:t>
      </w:r>
      <w:r w:rsidRPr="000C73FB">
        <w:rPr>
          <w:rFonts w:ascii="Times New Roman" w:eastAsia="Calibri" w:hAnsi="Times New Roman" w:cs="Times New Roman"/>
          <w:color w:val="000000"/>
          <w:sz w:val="28"/>
          <w:szCs w:val="28"/>
          <w:lang w:eastAsia="hu-HU"/>
        </w:rPr>
        <w:t xml:space="preserve"> munkája csak ezekkel a feltételekkel, és a jelentős támogatással folytatható.</w:t>
      </w:r>
    </w:p>
    <w:p w:rsidR="000C73FB" w:rsidRPr="000C73FB" w:rsidRDefault="000C73FB" w:rsidP="000C73FB">
      <w:pPr>
        <w:spacing w:after="23" w:line="235" w:lineRule="auto"/>
        <w:ind w:right="4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0C73FB">
        <w:rPr>
          <w:rFonts w:ascii="Times New Roman" w:eastAsia="Calibri" w:hAnsi="Times New Roman" w:cs="Times New Roman"/>
          <w:color w:val="000000"/>
          <w:sz w:val="28"/>
          <w:szCs w:val="28"/>
          <w:lang w:eastAsia="hu-HU"/>
        </w:rPr>
        <w:t>Működésünk létfeltétele a TEMI pályázaton kért 2.400.000- Ft a fentiek alapján nélkülözhetetlen. A költségeket úgy terveztük, hogy csak a legszükségesebbeket vettük figyelembe. Pályázatokon indultunk, de ezt betervezni nem lehet. Nem szerencsés sem a tagdíj, se a napijegy árának emelése, a fent említett okok miatt. A klubtitkár egyedül dolgozik.</w:t>
      </w:r>
    </w:p>
    <w:p w:rsidR="000C73FB" w:rsidRDefault="000C73FB" w:rsidP="000C73FB">
      <w:pPr>
        <w:spacing w:after="23" w:line="235" w:lineRule="auto"/>
        <w:ind w:left="2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hu-HU"/>
        </w:rPr>
      </w:pPr>
      <w:r w:rsidRPr="000C73FB">
        <w:rPr>
          <w:rFonts w:ascii="Times New Roman" w:eastAsia="Calibri" w:hAnsi="Times New Roman" w:cs="Times New Roman"/>
          <w:color w:val="000000"/>
          <w:sz w:val="28"/>
          <w:szCs w:val="28"/>
          <w:lang w:eastAsia="hu-HU"/>
        </w:rPr>
        <w:t>Munkánk célkitűzéseit és feladatainkat a munkatervünk tartalmazza.</w:t>
      </w:r>
    </w:p>
    <w:p w:rsidR="000C73FB" w:rsidRPr="000C73FB" w:rsidRDefault="000C73FB" w:rsidP="000C73FB">
      <w:pPr>
        <w:spacing w:after="23" w:line="235" w:lineRule="auto"/>
        <w:ind w:left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hu-HU"/>
        </w:rPr>
        <w:t xml:space="preserve"> 2021. április 20.</w:t>
      </w:r>
    </w:p>
    <w:p w:rsidR="000C73FB" w:rsidRPr="000C73FB" w:rsidRDefault="000C73FB" w:rsidP="000C73FB">
      <w:pPr>
        <w:spacing w:after="273" w:line="235" w:lineRule="auto"/>
        <w:ind w:right="39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0C73FB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Sebőkné Zalka Ilona </w:t>
      </w:r>
    </w:p>
    <w:p w:rsidR="000C73FB" w:rsidRPr="000C73FB" w:rsidRDefault="000C73FB" w:rsidP="000C73FB">
      <w:pPr>
        <w:spacing w:after="273" w:line="235" w:lineRule="auto"/>
        <w:ind w:right="39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0C73FB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klubtitkár</w:t>
      </w:r>
    </w:p>
    <w:p w:rsidR="000C73FB" w:rsidRPr="000C73FB" w:rsidRDefault="000C73FB" w:rsidP="000C73FB">
      <w:pPr>
        <w:spacing w:after="298" w:line="235" w:lineRule="auto"/>
        <w:ind w:left="4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0C73FB" w:rsidRPr="000C73FB" w:rsidRDefault="000C73FB" w:rsidP="000C73FB">
      <w:pPr>
        <w:spacing w:after="23" w:line="235" w:lineRule="auto"/>
        <w:ind w:left="461" w:right="5"/>
        <w:jc w:val="both"/>
        <w:rPr>
          <w:rFonts w:ascii="Times New Roman" w:eastAsia="Times New Roman" w:hAnsi="Times New Roman" w:cs="Times New Roman"/>
          <w:color w:val="000000"/>
          <w:sz w:val="26"/>
          <w:lang w:eastAsia="hu-HU"/>
        </w:rPr>
      </w:pPr>
    </w:p>
    <w:p w:rsidR="00496734" w:rsidRPr="000C73FB" w:rsidRDefault="00496734" w:rsidP="00DD5B1C">
      <w:pPr>
        <w:rPr>
          <w:rFonts w:ascii="Times New Roman" w:hAnsi="Times New Roman" w:cs="Times New Roman"/>
        </w:rPr>
      </w:pPr>
    </w:p>
    <w:sectPr w:rsidR="00496734" w:rsidRPr="000C73FB" w:rsidSect="008E1B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04C" w:rsidRDefault="00D8504C" w:rsidP="00034322">
      <w:pPr>
        <w:spacing w:after="0" w:line="240" w:lineRule="auto"/>
      </w:pPr>
      <w:r>
        <w:separator/>
      </w:r>
    </w:p>
  </w:endnote>
  <w:endnote w:type="continuationSeparator" w:id="0">
    <w:p w:rsidR="00D8504C" w:rsidRDefault="00D8504C" w:rsidP="0003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E10" w:rsidRDefault="00D8504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6638006"/>
      <w:docPartObj>
        <w:docPartGallery w:val="Page Numbers (Bottom of Page)"/>
        <w:docPartUnique/>
      </w:docPartObj>
    </w:sdtPr>
    <w:sdtEndPr/>
    <w:sdtContent>
      <w:p w:rsidR="00F52E10" w:rsidRDefault="0034606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07C">
          <w:rPr>
            <w:noProof/>
          </w:rPr>
          <w:t>3</w:t>
        </w:r>
        <w:r>
          <w:fldChar w:fldCharType="end"/>
        </w:r>
      </w:p>
    </w:sdtContent>
  </w:sdt>
  <w:p w:rsidR="00920995" w:rsidRDefault="00D8504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E10" w:rsidRDefault="00D8504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04C" w:rsidRDefault="00D8504C" w:rsidP="00034322">
      <w:pPr>
        <w:spacing w:after="0" w:line="240" w:lineRule="auto"/>
      </w:pPr>
      <w:r>
        <w:separator/>
      </w:r>
    </w:p>
  </w:footnote>
  <w:footnote w:type="continuationSeparator" w:id="0">
    <w:p w:rsidR="00D8504C" w:rsidRDefault="00D8504C" w:rsidP="00034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E10" w:rsidRDefault="00D8504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E10" w:rsidRDefault="00D8504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E10" w:rsidRDefault="00D8504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D192B"/>
    <w:multiLevelType w:val="hybridMultilevel"/>
    <w:tmpl w:val="62083FBC"/>
    <w:lvl w:ilvl="0" w:tplc="94F613CC">
      <w:start w:val="2"/>
      <w:numFmt w:val="decimal"/>
      <w:lvlText w:val="%1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920CF6">
      <w:start w:val="1"/>
      <w:numFmt w:val="lowerLetter"/>
      <w:lvlText w:val="%2"/>
      <w:lvlJc w:val="left"/>
      <w:pPr>
        <w:ind w:left="1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84E712">
      <w:start w:val="1"/>
      <w:numFmt w:val="lowerRoman"/>
      <w:lvlText w:val="%3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74A268">
      <w:start w:val="1"/>
      <w:numFmt w:val="decimal"/>
      <w:lvlText w:val="%4"/>
      <w:lvlJc w:val="left"/>
      <w:pPr>
        <w:ind w:left="2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2A7BEA">
      <w:start w:val="1"/>
      <w:numFmt w:val="lowerLetter"/>
      <w:lvlText w:val="%5"/>
      <w:lvlJc w:val="left"/>
      <w:pPr>
        <w:ind w:left="3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763130">
      <w:start w:val="1"/>
      <w:numFmt w:val="lowerRoman"/>
      <w:lvlText w:val="%6"/>
      <w:lvlJc w:val="left"/>
      <w:pPr>
        <w:ind w:left="4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76166E">
      <w:start w:val="1"/>
      <w:numFmt w:val="decimal"/>
      <w:lvlText w:val="%7"/>
      <w:lvlJc w:val="left"/>
      <w:pPr>
        <w:ind w:left="5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EE6464">
      <w:start w:val="1"/>
      <w:numFmt w:val="lowerLetter"/>
      <w:lvlText w:val="%8"/>
      <w:lvlJc w:val="left"/>
      <w:pPr>
        <w:ind w:left="5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38C89E">
      <w:start w:val="1"/>
      <w:numFmt w:val="lowerRoman"/>
      <w:lvlText w:val="%9"/>
      <w:lvlJc w:val="left"/>
      <w:pPr>
        <w:ind w:left="6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34"/>
    <w:rsid w:val="00034322"/>
    <w:rsid w:val="000C73FB"/>
    <w:rsid w:val="00175981"/>
    <w:rsid w:val="0020349B"/>
    <w:rsid w:val="00346060"/>
    <w:rsid w:val="00496734"/>
    <w:rsid w:val="005B3DAF"/>
    <w:rsid w:val="007742A3"/>
    <w:rsid w:val="00775A17"/>
    <w:rsid w:val="008E1B59"/>
    <w:rsid w:val="00A0607C"/>
    <w:rsid w:val="00B22530"/>
    <w:rsid w:val="00D8504C"/>
    <w:rsid w:val="00DD5B1C"/>
    <w:rsid w:val="00E7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C7F195-4FE7-47E5-B830-D8926082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34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4322"/>
  </w:style>
  <w:style w:type="paragraph" w:styleId="llb">
    <w:name w:val="footer"/>
    <w:basedOn w:val="Norml"/>
    <w:link w:val="llbChar"/>
    <w:uiPriority w:val="99"/>
    <w:unhideWhenUsed/>
    <w:rsid w:val="00034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4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868</Words>
  <Characters>5993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Zalka Ilona</dc:creator>
  <cp:keywords/>
  <dc:description/>
  <cp:lastModifiedBy>ZALKA ILONA</cp:lastModifiedBy>
  <cp:revision>2</cp:revision>
  <dcterms:created xsi:type="dcterms:W3CDTF">2021-05-16T20:48:00Z</dcterms:created>
  <dcterms:modified xsi:type="dcterms:W3CDTF">2021-05-16T20:48:00Z</dcterms:modified>
</cp:coreProperties>
</file>